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3F" w:rsidRDefault="00904D3F" w:rsidP="00904D3F">
      <w:pPr>
        <w:pStyle w:val="Heading1"/>
      </w:pPr>
      <w:r>
        <w:t>Interest on Delayed TDS to be charged by taking month as a period of 30 days</w:t>
      </w:r>
    </w:p>
    <w:p w:rsidR="00904D3F" w:rsidRPr="004D402C" w:rsidRDefault="00904D3F" w:rsidP="00904D3F">
      <w:pPr>
        <w:rPr>
          <w:sz w:val="24"/>
          <w:szCs w:val="24"/>
        </w:rPr>
      </w:pPr>
      <w:r w:rsidRPr="004D402C">
        <w:rPr>
          <w:sz w:val="24"/>
          <w:szCs w:val="24"/>
        </w:rPr>
        <w:t xml:space="preserve">M/s. Navayuga Quazigund </w:t>
      </w:r>
      <w:r w:rsidRPr="004D402C">
        <w:rPr>
          <w:rFonts w:cs="Arial"/>
          <w:color w:val="1B8FDF"/>
          <w:sz w:val="24"/>
          <w:szCs w:val="24"/>
        </w:rPr>
        <w:t xml:space="preserve">Expressway </w:t>
      </w:r>
      <w:r w:rsidRPr="004D402C">
        <w:rPr>
          <w:sz w:val="24"/>
          <w:szCs w:val="24"/>
        </w:rPr>
        <w:t>(P</w:t>
      </w:r>
      <w:proofErr w:type="gramStart"/>
      <w:r w:rsidRPr="004D402C">
        <w:rPr>
          <w:sz w:val="24"/>
          <w:szCs w:val="24"/>
        </w:rPr>
        <w:t>)Limited</w:t>
      </w:r>
      <w:proofErr w:type="gramEnd"/>
      <w:r w:rsidRPr="004D402C">
        <w:rPr>
          <w:sz w:val="24"/>
          <w:szCs w:val="24"/>
        </w:rPr>
        <w:t xml:space="preserve"> V/s. Dy. Commissioner of Income-tax (ITAT Hyderabad), ITANo.1651/</w:t>
      </w:r>
      <w:proofErr w:type="spellStart"/>
      <w:r w:rsidRPr="004D402C">
        <w:rPr>
          <w:sz w:val="24"/>
          <w:szCs w:val="24"/>
        </w:rPr>
        <w:t>Hyd</w:t>
      </w:r>
      <w:proofErr w:type="spellEnd"/>
      <w:r w:rsidRPr="004D402C">
        <w:rPr>
          <w:sz w:val="24"/>
          <w:szCs w:val="24"/>
        </w:rPr>
        <w:t>/14, Date of Pronouncement-13.3.2015, [2015] 64 taxmann.com 212 (Hyderabad – Trib.)</w:t>
      </w:r>
    </w:p>
    <w:p w:rsidR="00904D3F" w:rsidRPr="00904D3F" w:rsidRDefault="00904D3F" w:rsidP="00904D3F">
      <w:r w:rsidRPr="00904D3F">
        <w:t xml:space="preserve">The </w:t>
      </w:r>
      <w:proofErr w:type="spellStart"/>
      <w:r w:rsidRPr="00904D3F">
        <w:t>assessee</w:t>
      </w:r>
      <w:proofErr w:type="spellEnd"/>
      <w:r w:rsidRPr="00904D3F">
        <w:t xml:space="preserve"> in the present case is a company incorporated on 21.5.2010 for execution of BOT Road and Tunnel</w:t>
      </w:r>
      <w:r>
        <w:t xml:space="preserve"> </w:t>
      </w:r>
      <w:r w:rsidRPr="00904D3F">
        <w:t xml:space="preserve">Project at Quazigund, Jammu and Kashmir. A survey under S.133A was carried out in the case of the </w:t>
      </w:r>
      <w:proofErr w:type="spellStart"/>
      <w:r w:rsidRPr="00904D3F">
        <w:t>assessee</w:t>
      </w:r>
      <w:proofErr w:type="spellEnd"/>
      <w:r w:rsidRPr="00904D3F">
        <w:t xml:space="preserve"> on</w:t>
      </w:r>
      <w:r>
        <w:t xml:space="preserve"> </w:t>
      </w:r>
      <w:r w:rsidRPr="00904D3F">
        <w:t xml:space="preserve">17.9.2012 to verify the </w:t>
      </w:r>
      <w:r w:rsidRPr="00904D3F">
        <w:rPr>
          <w:rFonts w:cs="Arial"/>
          <w:color w:val="1B8FDF"/>
        </w:rPr>
        <w:t xml:space="preserve">compliance </w:t>
      </w:r>
      <w:r w:rsidRPr="00904D3F">
        <w:t xml:space="preserve">of TDS provisions. As found during the course of survey, the </w:t>
      </w:r>
      <w:proofErr w:type="spellStart"/>
      <w:r w:rsidRPr="00904D3F">
        <w:t>assessee</w:t>
      </w:r>
      <w:proofErr w:type="spellEnd"/>
      <w:r w:rsidRPr="00904D3F">
        <w:t xml:space="preserve"> company had</w:t>
      </w:r>
      <w:r>
        <w:t xml:space="preserve"> </w:t>
      </w:r>
      <w:r w:rsidRPr="00904D3F">
        <w:t xml:space="preserve">purportedly deducted tax under S.194C and 194J and also remitted the same to the Government M/s. </w:t>
      </w:r>
      <w:proofErr w:type="spellStart"/>
      <w:r w:rsidRPr="00904D3F">
        <w:t>NavayugaQuazigund</w:t>
      </w:r>
      <w:proofErr w:type="spellEnd"/>
      <w:r w:rsidRPr="00904D3F">
        <w:t xml:space="preserve"> Expressway (P</w:t>
      </w:r>
      <w:proofErr w:type="gramStart"/>
      <w:r w:rsidRPr="00904D3F">
        <w:t>)Limited</w:t>
      </w:r>
      <w:proofErr w:type="gramEnd"/>
      <w:r w:rsidRPr="00904D3F">
        <w:t xml:space="preserve"> Hyderabad account. There was, however, delay in the said remittance, for which,</w:t>
      </w:r>
      <w:r w:rsidR="004D402C">
        <w:t xml:space="preserve"> </w:t>
      </w:r>
      <w:r w:rsidRPr="00904D3F">
        <w:t>according to the assessing officer, interest of Rs.32</w:t>
      </w:r>
      <w:proofErr w:type="gramStart"/>
      <w:r w:rsidRPr="00904D3F">
        <w:t>,28,121</w:t>
      </w:r>
      <w:proofErr w:type="gramEnd"/>
      <w:r w:rsidRPr="00904D3F">
        <w:t xml:space="preserve"> was payable by the </w:t>
      </w:r>
      <w:proofErr w:type="spellStart"/>
      <w:r w:rsidRPr="00904D3F">
        <w:t>assessee</w:t>
      </w:r>
      <w:proofErr w:type="spellEnd"/>
      <w:r w:rsidRPr="00904D3F">
        <w:t xml:space="preserve"> under S.201(1A). Since</w:t>
      </w:r>
      <w:r w:rsidR="004D402C">
        <w:t xml:space="preserve"> </w:t>
      </w:r>
      <w:r w:rsidRPr="00904D3F">
        <w:t xml:space="preserve">interest under S.201(1A) only to the extent of Rs.17,84,625 was paid by the </w:t>
      </w:r>
      <w:proofErr w:type="spellStart"/>
      <w:r w:rsidRPr="00904D3F">
        <w:t>assessee</w:t>
      </w:r>
      <w:proofErr w:type="spellEnd"/>
      <w:r w:rsidRPr="00904D3F">
        <w:t>, the assessing officer passed the</w:t>
      </w:r>
      <w:r w:rsidR="004D402C">
        <w:t xml:space="preserve"> </w:t>
      </w:r>
      <w:r w:rsidRPr="00904D3F">
        <w:t xml:space="preserve">order dated 23.11.2013, treating the </w:t>
      </w:r>
      <w:proofErr w:type="spellStart"/>
      <w:r w:rsidRPr="00904D3F">
        <w:t>assessee</w:t>
      </w:r>
      <w:proofErr w:type="spellEnd"/>
      <w:r w:rsidRPr="00904D3F">
        <w:t xml:space="preserve"> as liable for payment of balance interest under S.201(1A) amounting to</w:t>
      </w:r>
      <w:r w:rsidR="00522DDD">
        <w:t xml:space="preserve"> </w:t>
      </w:r>
      <w:r w:rsidRPr="00904D3F">
        <w:t>Rs.14,43,496.</w:t>
      </w:r>
    </w:p>
    <w:p w:rsidR="00904D3F" w:rsidRPr="00904D3F" w:rsidRDefault="00522DDD" w:rsidP="00904D3F">
      <w:r>
        <w:t xml:space="preserve">        </w:t>
      </w:r>
      <w:r w:rsidR="00904D3F" w:rsidRPr="00904D3F">
        <w:t>Against the order passed by the assessing officer under</w:t>
      </w:r>
      <w:r>
        <w:t xml:space="preserve"> </w:t>
      </w:r>
      <w:proofErr w:type="gramStart"/>
      <w:r w:rsidR="00904D3F" w:rsidRPr="00904D3F">
        <w:t>S.201(</w:t>
      </w:r>
      <w:proofErr w:type="gramEnd"/>
      <w:r w:rsidR="00904D3F" w:rsidRPr="00904D3F">
        <w:t>1)/201(1A), an appeal was preferred by the assessing</w:t>
      </w:r>
      <w:r>
        <w:t xml:space="preserve"> </w:t>
      </w:r>
      <w:r w:rsidR="00904D3F" w:rsidRPr="00904D3F">
        <w:t xml:space="preserve">officer before the learned CIT(A). During the course </w:t>
      </w:r>
      <w:proofErr w:type="gramStart"/>
      <w:r w:rsidR="00904D3F" w:rsidRPr="00904D3F">
        <w:t>of</w:t>
      </w:r>
      <w:r>
        <w:t xml:space="preserve">  </w:t>
      </w:r>
      <w:r w:rsidR="00904D3F" w:rsidRPr="00904D3F">
        <w:t>appellate</w:t>
      </w:r>
      <w:proofErr w:type="gramEnd"/>
      <w:r w:rsidR="00904D3F" w:rsidRPr="00904D3F">
        <w:t xml:space="preserve"> proceedings before the learned CIT(A), it was</w:t>
      </w:r>
      <w:r>
        <w:t xml:space="preserve">  </w:t>
      </w:r>
      <w:r w:rsidR="00904D3F" w:rsidRPr="00904D3F">
        <w:t xml:space="preserve">contended on behalf of the </w:t>
      </w:r>
      <w:proofErr w:type="spellStart"/>
      <w:r w:rsidR="00904D3F" w:rsidRPr="00904D3F">
        <w:t>assessee</w:t>
      </w:r>
      <w:proofErr w:type="spellEnd"/>
      <w:r w:rsidR="00904D3F" w:rsidRPr="00904D3F">
        <w:t xml:space="preserve"> that interest under</w:t>
      </w:r>
      <w:r>
        <w:t xml:space="preserve"> </w:t>
      </w:r>
      <w:r w:rsidR="00904D3F" w:rsidRPr="00904D3F">
        <w:t>S.201(1A) was computed by the assessing officer by</w:t>
      </w:r>
      <w:r>
        <w:t xml:space="preserve"> </w:t>
      </w:r>
      <w:r w:rsidR="00904D3F" w:rsidRPr="00904D3F">
        <w:t>considering part of the calendar month as full month, whereas</w:t>
      </w:r>
      <w:r>
        <w:t xml:space="preserve"> </w:t>
      </w:r>
      <w:r w:rsidR="00904D3F" w:rsidRPr="00904D3F">
        <w:t>such interest was chargeable by taking the month as a period</w:t>
      </w:r>
      <w:r>
        <w:t xml:space="preserve"> </w:t>
      </w:r>
      <w:r w:rsidR="00904D3F" w:rsidRPr="00904D3F">
        <w:t>of 30 days. The following example was also given by the</w:t>
      </w:r>
      <w:r>
        <w:t xml:space="preserve"> </w:t>
      </w:r>
      <w:proofErr w:type="spellStart"/>
      <w:r w:rsidR="00904D3F" w:rsidRPr="00904D3F">
        <w:t>assessee</w:t>
      </w:r>
      <w:proofErr w:type="spellEnd"/>
      <w:r w:rsidR="00904D3F" w:rsidRPr="00904D3F">
        <w:t xml:space="preserve"> to support and substantiate its stand.</w:t>
      </w:r>
    </w:p>
    <w:p w:rsidR="00904D3F" w:rsidRPr="00904D3F" w:rsidRDefault="00904D3F" w:rsidP="00904D3F">
      <w:r w:rsidRPr="00904D3F">
        <w:t>“……if we take the first transaction as an example:</w:t>
      </w:r>
    </w:p>
    <w:p w:rsidR="00904D3F" w:rsidRPr="00904D3F" w:rsidRDefault="00904D3F" w:rsidP="00904D3F">
      <w:r w:rsidRPr="00904D3F">
        <w:t>Date of payment – 04.04.2011</w:t>
      </w:r>
    </w:p>
    <w:p w:rsidR="00904D3F" w:rsidRPr="00904D3F" w:rsidRDefault="00904D3F" w:rsidP="00904D3F">
      <w:r w:rsidRPr="00904D3F">
        <w:t>Due date of remittance – 07.05.2011</w:t>
      </w:r>
    </w:p>
    <w:p w:rsidR="00904D3F" w:rsidRPr="00904D3F" w:rsidRDefault="00904D3F" w:rsidP="00904D3F">
      <w:r w:rsidRPr="00904D3F">
        <w:t>Actual date of remittance – 01.06.2011</w:t>
      </w:r>
    </w:p>
    <w:p w:rsidR="00904D3F" w:rsidRPr="00904D3F" w:rsidRDefault="00904D3F" w:rsidP="00904D3F">
      <w:r w:rsidRPr="00904D3F">
        <w:t>(c) The assessing officer charged interest for three calendar months as under:</w:t>
      </w:r>
    </w:p>
    <w:p w:rsidR="00904D3F" w:rsidRPr="00904D3F" w:rsidRDefault="00904D3F" w:rsidP="00904D3F">
      <w:r w:rsidRPr="00904D3F">
        <w:t>05.05.2011 to 30.04.2011 – One month</w:t>
      </w:r>
    </w:p>
    <w:p w:rsidR="00904D3F" w:rsidRPr="00904D3F" w:rsidRDefault="00904D3F" w:rsidP="00904D3F">
      <w:r w:rsidRPr="00904D3F">
        <w:t>01.05.2011 to 31.05.2011 – One month</w:t>
      </w:r>
    </w:p>
    <w:p w:rsidR="00904D3F" w:rsidRPr="00904D3F" w:rsidRDefault="00904D3F" w:rsidP="00904D3F">
      <w:r w:rsidRPr="00904D3F">
        <w:t>01.06.2011 – One month</w:t>
      </w:r>
    </w:p>
    <w:p w:rsidR="00904D3F" w:rsidRPr="00904D3F" w:rsidRDefault="00904D3F" w:rsidP="00904D3F">
      <w:r w:rsidRPr="00904D3F">
        <w:t xml:space="preserve">(d) The appellant’s version is </w:t>
      </w:r>
      <w:proofErr w:type="spellStart"/>
      <w:r w:rsidRPr="00904D3F">
        <w:t>sicne</w:t>
      </w:r>
      <w:proofErr w:type="spellEnd"/>
      <w:r w:rsidRPr="00904D3F">
        <w:t xml:space="preserve"> the interest is compensatory in nature, which is levied on late remittance of tax</w:t>
      </w:r>
      <w:r w:rsidR="00522DDD">
        <w:t xml:space="preserve"> </w:t>
      </w:r>
      <w:r w:rsidRPr="00904D3F">
        <w:t>deducted, the basis should be a month of 30 days period as under:</w:t>
      </w:r>
    </w:p>
    <w:p w:rsidR="00904D3F" w:rsidRPr="00904D3F" w:rsidRDefault="00904D3F" w:rsidP="00904D3F">
      <w:r w:rsidRPr="00904D3F">
        <w:t>05.04.2011 to 30.04.2011 – One month</w:t>
      </w:r>
    </w:p>
    <w:p w:rsidR="00904D3F" w:rsidRPr="00904D3F" w:rsidRDefault="00904D3F" w:rsidP="00904D3F">
      <w:r w:rsidRPr="00904D3F">
        <w:lastRenderedPageBreak/>
        <w:t>05.05.2011 to 01.06.2011 – One month</w:t>
      </w:r>
    </w:p>
    <w:p w:rsidR="00904D3F" w:rsidRPr="00904D3F" w:rsidRDefault="00904D3F" w:rsidP="00904D3F">
      <w:r w:rsidRPr="00904D3F">
        <w:t>Total Two months</w:t>
      </w:r>
    </w:p>
    <w:p w:rsidR="00904D3F" w:rsidRPr="00904D3F" w:rsidRDefault="00904D3F" w:rsidP="00904D3F">
      <w:r w:rsidRPr="00904D3F">
        <w:t xml:space="preserve">The issue involved in this appeal relates to the computation of interest payable by the </w:t>
      </w:r>
      <w:proofErr w:type="spellStart"/>
      <w:r w:rsidRPr="00904D3F">
        <w:t>assessee</w:t>
      </w:r>
      <w:proofErr w:type="spellEnd"/>
      <w:r w:rsidRPr="00904D3F">
        <w:t xml:space="preserve"> under </w:t>
      </w:r>
      <w:proofErr w:type="gramStart"/>
      <w:r w:rsidRPr="00904D3F">
        <w:t>S.201(</w:t>
      </w:r>
      <w:proofErr w:type="gramEnd"/>
      <w:r w:rsidRPr="00904D3F">
        <w:t>1A), the</w:t>
      </w:r>
    </w:p>
    <w:p w:rsidR="00904D3F" w:rsidRPr="00904D3F" w:rsidRDefault="00904D3F" w:rsidP="00904D3F">
      <w:proofErr w:type="gramStart"/>
      <w:r w:rsidRPr="00904D3F">
        <w:t>provisions</w:t>
      </w:r>
      <w:proofErr w:type="gramEnd"/>
      <w:r w:rsidRPr="00904D3F">
        <w:t xml:space="preserve"> of which read as under-</w:t>
      </w:r>
    </w:p>
    <w:p w:rsidR="00904D3F" w:rsidRPr="00904D3F" w:rsidRDefault="00904D3F" w:rsidP="00904D3F">
      <w:r w:rsidRPr="00904D3F">
        <w:t>“201</w:t>
      </w:r>
      <w:proofErr w:type="gramStart"/>
      <w:r w:rsidRPr="00904D3F">
        <w:t>.(</w:t>
      </w:r>
      <w:proofErr w:type="gramEnd"/>
      <w:r w:rsidRPr="00904D3F">
        <w:t>1)……</w:t>
      </w:r>
    </w:p>
    <w:p w:rsidR="00904D3F" w:rsidRPr="00904D3F" w:rsidRDefault="00904D3F" w:rsidP="00904D3F">
      <w:r w:rsidRPr="00904D3F">
        <w:t xml:space="preserve">(1A) </w:t>
      </w:r>
      <w:proofErr w:type="gramStart"/>
      <w:r w:rsidRPr="00904D3F">
        <w:t>Without</w:t>
      </w:r>
      <w:proofErr w:type="gramEnd"/>
      <w:r w:rsidRPr="00904D3F">
        <w:t xml:space="preserve"> prejudice to the provisions of sub- section (1), if any such person, principal officer or</w:t>
      </w:r>
    </w:p>
    <w:p w:rsidR="00904D3F" w:rsidRPr="00904D3F" w:rsidRDefault="00904D3F" w:rsidP="00904D3F">
      <w:proofErr w:type="gramStart"/>
      <w:r w:rsidRPr="00904D3F">
        <w:t>company</w:t>
      </w:r>
      <w:proofErr w:type="gramEnd"/>
      <w:r w:rsidRPr="00904D3F">
        <w:t xml:space="preserve"> as is referred to in that sub-section does not deduct the whole or any part of the tax or after</w:t>
      </w:r>
    </w:p>
    <w:p w:rsidR="00904D3F" w:rsidRPr="00904D3F" w:rsidRDefault="00904D3F" w:rsidP="00904D3F">
      <w:proofErr w:type="gramStart"/>
      <w:r w:rsidRPr="00904D3F">
        <w:t>deduction</w:t>
      </w:r>
      <w:proofErr w:type="gramEnd"/>
      <w:r w:rsidRPr="00904D3F">
        <w:t xml:space="preserve"> fails to pay the tax as required by or under this Act, he or it shall be liable to pay simple interest,</w:t>
      </w:r>
    </w:p>
    <w:p w:rsidR="00904D3F" w:rsidRPr="00904D3F" w:rsidRDefault="00904D3F" w:rsidP="00904D3F">
      <w:r w:rsidRPr="00904D3F">
        <w:t>–</w:t>
      </w:r>
    </w:p>
    <w:p w:rsidR="00904D3F" w:rsidRPr="00904D3F" w:rsidRDefault="00904D3F" w:rsidP="00904D3F">
      <w:r w:rsidRPr="00904D3F">
        <w:t>(</w:t>
      </w:r>
      <w:proofErr w:type="spellStart"/>
      <w:r w:rsidRPr="00904D3F">
        <w:t>i</w:t>
      </w:r>
      <w:proofErr w:type="spellEnd"/>
      <w:r w:rsidRPr="00904D3F">
        <w:t>) At one percent for every month or part of a month on the amount of such tax from the date on which</w:t>
      </w:r>
    </w:p>
    <w:p w:rsidR="00904D3F" w:rsidRPr="00904D3F" w:rsidRDefault="00904D3F" w:rsidP="00904D3F">
      <w:proofErr w:type="gramStart"/>
      <w:r w:rsidRPr="00904D3F">
        <w:t>such</w:t>
      </w:r>
      <w:proofErr w:type="gramEnd"/>
      <w:r w:rsidRPr="00904D3F">
        <w:t xml:space="preserve"> tax was deductible to the date on which such tax is deducted; and</w:t>
      </w:r>
    </w:p>
    <w:p w:rsidR="00904D3F" w:rsidRPr="00904D3F" w:rsidRDefault="00904D3F" w:rsidP="00904D3F">
      <w:r w:rsidRPr="00904D3F">
        <w:t>(ii) At one and one-half per cent for every month or part of a month on the amount of such tax from the</w:t>
      </w:r>
    </w:p>
    <w:p w:rsidR="00904D3F" w:rsidRPr="00904D3F" w:rsidRDefault="00904D3F" w:rsidP="00904D3F">
      <w:proofErr w:type="gramStart"/>
      <w:r w:rsidRPr="00904D3F">
        <w:t>date</w:t>
      </w:r>
      <w:proofErr w:type="gramEnd"/>
      <w:r w:rsidRPr="00904D3F">
        <w:t xml:space="preserve"> on which such tax was deducted to the date on which such tax is actually paid;</w:t>
      </w:r>
    </w:p>
    <w:p w:rsidR="00904D3F" w:rsidRPr="00904D3F" w:rsidRDefault="00904D3F" w:rsidP="00904D3F">
      <w:proofErr w:type="gramStart"/>
      <w:r w:rsidRPr="00904D3F">
        <w:t>and</w:t>
      </w:r>
      <w:proofErr w:type="gramEnd"/>
      <w:r w:rsidRPr="00904D3F">
        <w:t xml:space="preserve"> such interest shall be paid before furnishing the </w:t>
      </w:r>
      <w:r w:rsidRPr="00904D3F">
        <w:rPr>
          <w:rFonts w:cs="Arial"/>
          <w:color w:val="1B8FDF"/>
        </w:rPr>
        <w:t xml:space="preserve">statement </w:t>
      </w:r>
      <w:r w:rsidRPr="00904D3F">
        <w:t>in accordance with the provisions of subsection</w:t>
      </w:r>
      <w:r w:rsidR="00552CC9">
        <w:t xml:space="preserve"> </w:t>
      </w:r>
      <w:r w:rsidRPr="00904D3F">
        <w:t>(3) of section 200;</w:t>
      </w:r>
    </w:p>
    <w:p w:rsidR="00904D3F" w:rsidRPr="00904D3F" w:rsidRDefault="00904D3F" w:rsidP="00904D3F">
      <w:r w:rsidRPr="00904D3F">
        <w:t>Provided that in case any person, including the principal officer of a company fails to deduct the whole or</w:t>
      </w:r>
      <w:r w:rsidR="00552CC9">
        <w:t xml:space="preserve"> </w:t>
      </w:r>
      <w:r w:rsidRPr="00904D3F">
        <w:t>any part of the tax in accordance with the provisions of this Chapter on the sum paid to a resident or on</w:t>
      </w:r>
      <w:r w:rsidR="00552CC9">
        <w:t xml:space="preserve"> </w:t>
      </w:r>
      <w:r w:rsidRPr="00904D3F">
        <w:t xml:space="preserve">the sum credited to the account of a resident but is not deemed to be an </w:t>
      </w:r>
      <w:proofErr w:type="spellStart"/>
      <w:r w:rsidRPr="00904D3F">
        <w:t>assessee</w:t>
      </w:r>
      <w:proofErr w:type="spellEnd"/>
      <w:r w:rsidRPr="00904D3F">
        <w:t xml:space="preserve"> in default under the first</w:t>
      </w:r>
      <w:r w:rsidR="00552CC9">
        <w:t xml:space="preserve"> </w:t>
      </w:r>
      <w:r w:rsidRPr="00904D3F">
        <w:t xml:space="preserve">proviso to sub-section (1), the interest under </w:t>
      </w:r>
      <w:r w:rsidRPr="00904D3F">
        <w:rPr>
          <w:rFonts w:cs="Arial"/>
          <w:color w:val="1B8FDF"/>
        </w:rPr>
        <w:t xml:space="preserve">clause </w:t>
      </w:r>
      <w:r w:rsidRPr="00904D3F">
        <w:t>(</w:t>
      </w:r>
      <w:proofErr w:type="spellStart"/>
      <w:r w:rsidRPr="00904D3F">
        <w:t>i</w:t>
      </w:r>
      <w:proofErr w:type="spellEnd"/>
      <w:r w:rsidRPr="00904D3F">
        <w:t>) shall be payable from the date on which such tax</w:t>
      </w:r>
      <w:r w:rsidR="00552CC9">
        <w:t xml:space="preserve"> </w:t>
      </w:r>
      <w:r w:rsidRPr="00904D3F">
        <w:t>was deductible to the date of furnishing of return of income by such resident:”</w:t>
      </w:r>
    </w:p>
    <w:p w:rsidR="00904D3F" w:rsidRPr="00904D3F" w:rsidRDefault="00904D3F" w:rsidP="00904D3F">
      <w:r w:rsidRPr="00904D3F">
        <w:t xml:space="preserve">The procedure to be followed for calculating the interest payable by the </w:t>
      </w:r>
      <w:proofErr w:type="spellStart"/>
      <w:r w:rsidRPr="00904D3F">
        <w:t>assessee</w:t>
      </w:r>
      <w:proofErr w:type="spellEnd"/>
      <w:r w:rsidRPr="00904D3F">
        <w:t xml:space="preserve"> or by the Central Government is given</w:t>
      </w:r>
      <w:r w:rsidR="00552CC9">
        <w:t xml:space="preserve"> </w:t>
      </w:r>
      <w:r w:rsidRPr="00904D3F">
        <w:t>in Rule 119A of Income-tax Rules, 1962 as under-</w:t>
      </w:r>
    </w:p>
    <w:p w:rsidR="00904D3F" w:rsidRPr="00904D3F" w:rsidRDefault="00904D3F" w:rsidP="00904D3F">
      <w:r w:rsidRPr="00904D3F">
        <w:t>M/s. Navayuga Quazigund Expressway (P</w:t>
      </w:r>
      <w:proofErr w:type="gramStart"/>
      <w:r w:rsidRPr="00904D3F">
        <w:t>)Limited</w:t>
      </w:r>
      <w:proofErr w:type="gramEnd"/>
      <w:r w:rsidRPr="00904D3F">
        <w:t xml:space="preserve"> Hyderabad “119A. In calculating the interest </w:t>
      </w:r>
      <w:proofErr w:type="spellStart"/>
      <w:r w:rsidRPr="00904D3F">
        <w:t>payableby</w:t>
      </w:r>
      <w:proofErr w:type="spellEnd"/>
      <w:r w:rsidRPr="00904D3F">
        <w:t xml:space="preserve"> the </w:t>
      </w:r>
      <w:proofErr w:type="spellStart"/>
      <w:r w:rsidRPr="00904D3F">
        <w:t>assessee</w:t>
      </w:r>
      <w:proofErr w:type="spellEnd"/>
      <w:r w:rsidRPr="00904D3F">
        <w:t xml:space="preserve"> or the interest payable by the Central Government to the </w:t>
      </w:r>
      <w:proofErr w:type="spellStart"/>
      <w:r w:rsidRPr="00904D3F">
        <w:t>assessee</w:t>
      </w:r>
      <w:proofErr w:type="spellEnd"/>
      <w:r w:rsidRPr="00904D3F">
        <w:t xml:space="preserve"> under any provisions of</w:t>
      </w:r>
      <w:r w:rsidR="00552CC9">
        <w:t xml:space="preserve"> </w:t>
      </w:r>
      <w:r w:rsidRPr="00904D3F">
        <w:t>the Act-</w:t>
      </w:r>
    </w:p>
    <w:p w:rsidR="00904D3F" w:rsidRPr="00904D3F" w:rsidRDefault="00904D3F" w:rsidP="00904D3F">
      <w:r w:rsidRPr="00904D3F">
        <w:t xml:space="preserve">(a) where interest is to be </w:t>
      </w:r>
      <w:r w:rsidRPr="00904D3F">
        <w:rPr>
          <w:rFonts w:cs="Arial"/>
          <w:color w:val="1B8FDF"/>
        </w:rPr>
        <w:t xml:space="preserve">calculated </w:t>
      </w:r>
      <w:r w:rsidRPr="00904D3F">
        <w:t>on annual basis, the period for which such interest is to be calculated</w:t>
      </w:r>
      <w:r w:rsidR="00552CC9">
        <w:t xml:space="preserve"> </w:t>
      </w:r>
      <w:r w:rsidRPr="00904D3F">
        <w:t xml:space="preserve">shall be rounded off to a whole month or months and for this purpose any fraction of </w:t>
      </w:r>
      <w:proofErr w:type="spellStart"/>
      <w:r w:rsidRPr="00904D3F">
        <w:t>Cl</w:t>
      </w:r>
      <w:proofErr w:type="spellEnd"/>
      <w:r w:rsidRPr="00904D3F">
        <w:t xml:space="preserve"> month shall be</w:t>
      </w:r>
      <w:r w:rsidR="00552CC9">
        <w:t xml:space="preserve"> </w:t>
      </w:r>
      <w:r w:rsidRPr="00904D3F">
        <w:t>ignored; and the period so rounded off shall be deemed to be the period in respect of which the interest is</w:t>
      </w:r>
      <w:r w:rsidR="00552CC9">
        <w:t xml:space="preserve"> </w:t>
      </w:r>
      <w:r w:rsidRPr="00904D3F">
        <w:t>to be calculated;</w:t>
      </w:r>
    </w:p>
    <w:p w:rsidR="00904D3F" w:rsidRPr="00904D3F" w:rsidRDefault="00904D3F" w:rsidP="00904D3F">
      <w:r w:rsidRPr="00904D3F">
        <w:lastRenderedPageBreak/>
        <w:t xml:space="preserve">(b) </w:t>
      </w:r>
      <w:proofErr w:type="gramStart"/>
      <w:r w:rsidRPr="00904D3F">
        <w:t>where</w:t>
      </w:r>
      <w:proofErr w:type="gramEnd"/>
      <w:r w:rsidRPr="00904D3F">
        <w:t xml:space="preserve"> the interest is to be calculated for every month or part of a month comprised in a period, </w:t>
      </w:r>
      <w:proofErr w:type="spellStart"/>
      <w:r w:rsidRPr="00904D3F">
        <w:t>anyfraction</w:t>
      </w:r>
      <w:proofErr w:type="spellEnd"/>
      <w:r w:rsidRPr="00904D3F">
        <w:t xml:space="preserve"> of a month shall be deemed to be a full month and the interest shall be so calculated;</w:t>
      </w:r>
    </w:p>
    <w:p w:rsidR="00904D3F" w:rsidRPr="00904D3F" w:rsidRDefault="00904D3F" w:rsidP="00904D3F">
      <w:r w:rsidRPr="00904D3F">
        <w:t xml:space="preserve">(c) the amount of tax, </w:t>
      </w:r>
      <w:r w:rsidRPr="00904D3F">
        <w:rPr>
          <w:rFonts w:cs="Arial"/>
          <w:color w:val="1B8FDF"/>
        </w:rPr>
        <w:t xml:space="preserve">penalty </w:t>
      </w:r>
      <w:r w:rsidRPr="00904D3F">
        <w:t xml:space="preserve">or other sum in respect of which such interest is to be calculated shall </w:t>
      </w:r>
      <w:proofErr w:type="spellStart"/>
      <w:r w:rsidRPr="00904D3F">
        <w:t>berounded</w:t>
      </w:r>
      <w:proofErr w:type="spellEnd"/>
      <w:r w:rsidRPr="00904D3F">
        <w:t xml:space="preserve"> off to the nearest </w:t>
      </w:r>
      <w:r w:rsidRPr="00904D3F">
        <w:rPr>
          <w:rFonts w:cs="Arial"/>
          <w:color w:val="1B8FDF"/>
        </w:rPr>
        <w:t xml:space="preserve">multiple </w:t>
      </w:r>
      <w:r w:rsidRPr="00904D3F">
        <w:t>of one hundred rupees and for this purpose any fraction of one hundred</w:t>
      </w:r>
      <w:r w:rsidR="006F7544">
        <w:t xml:space="preserve"> </w:t>
      </w:r>
      <w:r w:rsidRPr="00904D3F">
        <w:t>rupees shall be ignored and the amount so rounded off shall be deemed to be the amount in respect of</w:t>
      </w:r>
      <w:r w:rsidR="006F7544">
        <w:t xml:space="preserve"> </w:t>
      </w:r>
      <w:r w:rsidRPr="00904D3F">
        <w:t>which the interest is to be calculated.”</w:t>
      </w:r>
    </w:p>
    <w:p w:rsidR="00904D3F" w:rsidRPr="00904D3F" w:rsidRDefault="00904D3F" w:rsidP="00904D3F">
      <w:r w:rsidRPr="00904D3F">
        <w:t xml:space="preserve">In the present case, clause (ii) of </w:t>
      </w:r>
      <w:proofErr w:type="gramStart"/>
      <w:r w:rsidRPr="00904D3F">
        <w:t>S.201(</w:t>
      </w:r>
      <w:proofErr w:type="gramEnd"/>
      <w:r w:rsidRPr="00904D3F">
        <w:t>1A) read with Clause (b) of Rule 119A is applicable and it provides that where</w:t>
      </w:r>
      <w:r w:rsidR="006F7544">
        <w:t xml:space="preserve"> </w:t>
      </w:r>
      <w:r w:rsidRPr="00904D3F">
        <w:t>the interest is to be calculated for every month or part of a month comprised in a period, any fraction of a month shall be</w:t>
      </w:r>
      <w:r w:rsidR="006F7544">
        <w:t xml:space="preserve"> </w:t>
      </w:r>
      <w:r w:rsidRPr="00904D3F">
        <w:t>deemed to be a full month, and the interest shall be so calculated. The dispute in this context as involved in the present</w:t>
      </w:r>
      <w:r w:rsidR="006F7544">
        <w:t xml:space="preserve"> </w:t>
      </w:r>
      <w:r w:rsidRPr="00904D3F">
        <w:t xml:space="preserve">case is whether the month for such </w:t>
      </w:r>
      <w:r w:rsidRPr="00904D3F">
        <w:rPr>
          <w:rFonts w:cs="Arial"/>
          <w:color w:val="1B8FDF"/>
        </w:rPr>
        <w:t xml:space="preserve">calculation </w:t>
      </w:r>
      <w:r w:rsidRPr="00904D3F">
        <w:t>of interest is to be taken as a British calendar month or a period of 30</w:t>
      </w:r>
      <w:r w:rsidR="006F7544">
        <w:t xml:space="preserve"> </w:t>
      </w:r>
      <w:r w:rsidRPr="00904D3F">
        <w:t xml:space="preserve">days. It is observed that similar controversy had arisen in the case of CIT V/s. </w:t>
      </w:r>
      <w:proofErr w:type="spellStart"/>
      <w:r w:rsidRPr="00904D3F">
        <w:t>Arvind</w:t>
      </w:r>
      <w:proofErr w:type="spellEnd"/>
      <w:r w:rsidRPr="00904D3F">
        <w:t xml:space="preserve"> Mills Limited (2011)16</w:t>
      </w:r>
      <w:r w:rsidR="006F7544">
        <w:t xml:space="preserve"> </w:t>
      </w:r>
      <w:r w:rsidRPr="00904D3F">
        <w:t>Taxman.com.291 (</w:t>
      </w:r>
      <w:proofErr w:type="spellStart"/>
      <w:r w:rsidRPr="00904D3F">
        <w:t>Guj</w:t>
      </w:r>
      <w:proofErr w:type="spellEnd"/>
      <w:r w:rsidRPr="00904D3F">
        <w:t xml:space="preserve">), wherein the </w:t>
      </w:r>
      <w:proofErr w:type="spellStart"/>
      <w:r w:rsidRPr="00904D3F">
        <w:t>assessee</w:t>
      </w:r>
      <w:proofErr w:type="spellEnd"/>
      <w:r w:rsidRPr="00904D3F">
        <w:t xml:space="preserve"> claimed interest under S.244A on the basis of British calendar month.</w:t>
      </w:r>
    </w:p>
    <w:p w:rsidR="00904D3F" w:rsidRDefault="00904D3F" w:rsidP="00904D3F">
      <w:r w:rsidRPr="00904D3F">
        <w:t xml:space="preserve">The claim of the </w:t>
      </w:r>
      <w:proofErr w:type="spellStart"/>
      <w:r w:rsidRPr="00904D3F">
        <w:t>assessee</w:t>
      </w:r>
      <w:proofErr w:type="spellEnd"/>
      <w:r w:rsidRPr="00904D3F">
        <w:t xml:space="preserve">, although was not allowed by the Assessing Officer as well as the learned </w:t>
      </w:r>
      <w:proofErr w:type="gramStart"/>
      <w:r w:rsidRPr="00904D3F">
        <w:t>CIT(</w:t>
      </w:r>
      <w:proofErr w:type="gramEnd"/>
      <w:r w:rsidRPr="00904D3F">
        <w:t>A), the</w:t>
      </w:r>
      <w:r w:rsidR="006F7544">
        <w:t xml:space="preserve"> </w:t>
      </w:r>
      <w:r w:rsidRPr="00904D3F">
        <w:t xml:space="preserve">Tribunal allowed the same. When the matter was carried before the </w:t>
      </w:r>
      <w:proofErr w:type="spellStart"/>
      <w:r w:rsidRPr="00904D3F">
        <w:t>Hon’ble</w:t>
      </w:r>
      <w:proofErr w:type="spellEnd"/>
      <w:r w:rsidRPr="00904D3F">
        <w:t xml:space="preserve"> Gujarat High Court in an appeal filed by</w:t>
      </w:r>
      <w:r w:rsidR="006F7544">
        <w:t xml:space="preserve"> </w:t>
      </w:r>
      <w:r w:rsidRPr="00904D3F">
        <w:t>the Revenue, Their Lordships M/s. Navayuga Quazigund Expressway (P)Limited Hyderabad held that a reading of subsection</w:t>
      </w:r>
      <w:r w:rsidR="006F7544">
        <w:t xml:space="preserve"> </w:t>
      </w:r>
      <w:r w:rsidRPr="00904D3F">
        <w:t>(1) of S.244A, the relevant provisions of which are analogous to the provisions of clause (ii) of S.201(1A) read</w:t>
      </w:r>
      <w:r w:rsidR="006F7544">
        <w:t xml:space="preserve"> </w:t>
      </w:r>
      <w:r w:rsidRPr="00904D3F">
        <w:t>with Rule 119A, would make it clear that the term ‘month’ must be given the ordinary meaning of the term of 30 days</w:t>
      </w:r>
      <w:r w:rsidR="006F7544">
        <w:t xml:space="preserve"> </w:t>
      </w:r>
      <w:r w:rsidRPr="00904D3F">
        <w:t xml:space="preserve">period and not the British calendar month as defined in S.3(35) of the General </w:t>
      </w:r>
      <w:r w:rsidRPr="00904D3F">
        <w:rPr>
          <w:rFonts w:cs="Arial"/>
          <w:color w:val="1B8FDF"/>
        </w:rPr>
        <w:t xml:space="preserve">Clauses </w:t>
      </w:r>
      <w:r w:rsidRPr="00904D3F">
        <w:t>Act. It was held that the</w:t>
      </w:r>
      <w:r w:rsidR="006F7544">
        <w:t xml:space="preserve"> </w:t>
      </w:r>
      <w:r w:rsidRPr="00904D3F">
        <w:t>definition given in General Clauses Act cannot be adopted for the purposes of sub- section (1) of S.244A as such</w:t>
      </w:r>
      <w:r w:rsidR="006F7544">
        <w:t xml:space="preserve"> </w:t>
      </w:r>
      <w:r w:rsidRPr="00904D3F">
        <w:t xml:space="preserve">importation of the definition would lead to anomalous situation. In our opinion, the ratio of the decision of the </w:t>
      </w:r>
      <w:proofErr w:type="spellStart"/>
      <w:r w:rsidRPr="00904D3F">
        <w:t>Hon’ble</w:t>
      </w:r>
      <w:proofErr w:type="spellEnd"/>
      <w:r w:rsidR="006F7544">
        <w:t xml:space="preserve"> </w:t>
      </w:r>
      <w:r w:rsidRPr="00904D3F">
        <w:t xml:space="preserve">Gujarat High Court in the case or CIT V/s. </w:t>
      </w:r>
      <w:proofErr w:type="spellStart"/>
      <w:r w:rsidRPr="00904D3F">
        <w:t>Arvind</w:t>
      </w:r>
      <w:proofErr w:type="spellEnd"/>
      <w:r w:rsidRPr="00904D3F">
        <w:t xml:space="preserve"> Mills Limited (supra) is squarely applicable in the present case, and</w:t>
      </w:r>
      <w:r w:rsidR="006F7544">
        <w:t xml:space="preserve"> </w:t>
      </w:r>
      <w:r w:rsidRPr="00904D3F">
        <w:t>there being no decision cited by the learned Departmental Representative of any High Court taking a contrary view, we</w:t>
      </w:r>
      <w:r w:rsidR="006F7544">
        <w:t xml:space="preserve"> </w:t>
      </w:r>
      <w:r w:rsidRPr="00904D3F">
        <w:t xml:space="preserve">respectfully follow the decision of the </w:t>
      </w:r>
      <w:proofErr w:type="spellStart"/>
      <w:r w:rsidRPr="00904D3F">
        <w:t>Hon’ble</w:t>
      </w:r>
      <w:proofErr w:type="spellEnd"/>
      <w:r w:rsidRPr="00904D3F">
        <w:t xml:space="preserve"> Gujarat High Court in the case of </w:t>
      </w:r>
      <w:proofErr w:type="spellStart"/>
      <w:r w:rsidRPr="00904D3F">
        <w:t>Arvind</w:t>
      </w:r>
      <w:proofErr w:type="spellEnd"/>
      <w:r w:rsidRPr="00904D3F">
        <w:t xml:space="preserve"> Mills Limited (supra) and direct</w:t>
      </w:r>
      <w:r w:rsidR="006F7544">
        <w:t xml:space="preserve"> </w:t>
      </w:r>
      <w:r w:rsidRPr="00904D3F">
        <w:t xml:space="preserve">the Assessing Officer to </w:t>
      </w:r>
      <w:proofErr w:type="spellStart"/>
      <w:r w:rsidRPr="00904D3F">
        <w:t>recompute</w:t>
      </w:r>
      <w:proofErr w:type="spellEnd"/>
      <w:r w:rsidRPr="00904D3F">
        <w:t xml:space="preserve"> the interest payable under S.201(1A) by taking a period of 30 days as a month</w:t>
      </w:r>
      <w:r w:rsidR="006F7544">
        <w:t xml:space="preserve"> </w:t>
      </w:r>
      <w:r w:rsidRPr="00904D3F">
        <w:t>instead of British calendar month.</w:t>
      </w:r>
    </w:p>
    <w:p w:rsidR="006F7544" w:rsidRDefault="006F7544" w:rsidP="00904D3F"/>
    <w:p w:rsidR="006F7544" w:rsidRPr="00904D3F" w:rsidRDefault="006F7544" w:rsidP="00904D3F">
      <w:r>
        <w:t xml:space="preserve">Source </w:t>
      </w:r>
      <w:proofErr w:type="spellStart"/>
      <w:r>
        <w:t>courtesy</w:t>
      </w:r>
      <w:proofErr w:type="gramStart"/>
      <w:r>
        <w:t>:taxguru.in</w:t>
      </w:r>
      <w:proofErr w:type="spellEnd"/>
      <w:proofErr w:type="gramEnd"/>
    </w:p>
    <w:sectPr w:rsidR="006F7544" w:rsidRPr="00904D3F" w:rsidSect="008D0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4D3F"/>
    <w:rsid w:val="004D402C"/>
    <w:rsid w:val="00522DDD"/>
    <w:rsid w:val="00552CC9"/>
    <w:rsid w:val="006F7544"/>
    <w:rsid w:val="008D065C"/>
    <w:rsid w:val="00904D3F"/>
    <w:rsid w:val="009F6476"/>
    <w:rsid w:val="00A92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5C"/>
  </w:style>
  <w:style w:type="paragraph" w:styleId="Heading1">
    <w:name w:val="heading 1"/>
    <w:basedOn w:val="Normal"/>
    <w:next w:val="Normal"/>
    <w:link w:val="Heading1Char"/>
    <w:uiPriority w:val="9"/>
    <w:qFormat/>
    <w:rsid w:val="00904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4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FRS</dc:creator>
  <cp:keywords/>
  <dc:description/>
  <cp:lastModifiedBy>FRS</cp:lastModifiedBy>
  <cp:revision>5</cp:revision>
  <dcterms:created xsi:type="dcterms:W3CDTF">2015-12-24T09:50:00Z</dcterms:created>
  <dcterms:modified xsi:type="dcterms:W3CDTF">2015-12-28T04:43:00Z</dcterms:modified>
</cp:coreProperties>
</file>